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7F8E" w:rsidRPr="000B0A16" w:rsidRDefault="00177F8E" w:rsidP="00707EFA">
      <w:pPr>
        <w:spacing w:after="0" w:line="360" w:lineRule="auto"/>
        <w:contextualSpacing/>
        <w:rPr>
          <w:rFonts w:ascii="Times New Roman" w:hAnsi="Times New Roman" w:cs="Times New Roman"/>
          <w:b/>
          <w:color w:val="000000"/>
          <w:sz w:val="24"/>
          <w:szCs w:val="24"/>
        </w:rPr>
      </w:pPr>
      <w:r w:rsidRPr="000B0A16">
        <w:rPr>
          <w:rFonts w:ascii="Times New Roman" w:hAnsi="Times New Roman" w:cs="Times New Roman"/>
          <w:b/>
          <w:color w:val="000000"/>
          <w:sz w:val="24"/>
          <w:szCs w:val="24"/>
        </w:rPr>
        <w:t>Title</w:t>
      </w:r>
    </w:p>
    <w:p w:rsidR="00944791" w:rsidRDefault="00944791" w:rsidP="00707EFA">
      <w:pPr>
        <w:spacing w:after="0" w:line="360" w:lineRule="auto"/>
        <w:contextualSpacing/>
        <w:jc w:val="both"/>
        <w:rPr>
          <w:rFonts w:ascii="Times New Roman" w:hAnsi="Times New Roman" w:cs="Times New Roman"/>
          <w:sz w:val="24"/>
          <w:szCs w:val="24"/>
        </w:rPr>
      </w:pPr>
      <w:r>
        <w:rPr>
          <w:rFonts w:ascii="Times New Roman" w:hAnsi="Times New Roman" w:cs="Times New Roman"/>
          <w:sz w:val="24"/>
          <w:szCs w:val="24"/>
        </w:rPr>
        <w:t>The Internationalisation of the Social Sciences: Challenges in Overcoming Westerncentric Ethnocentrism</w:t>
      </w:r>
      <w:r w:rsidR="00707EFA">
        <w:rPr>
          <w:rFonts w:ascii="Times New Roman" w:hAnsi="Times New Roman" w:cs="Times New Roman"/>
          <w:sz w:val="24"/>
          <w:szCs w:val="24"/>
        </w:rPr>
        <w:t xml:space="preserve"> and Introducing Perspectives from the Global South</w:t>
      </w:r>
    </w:p>
    <w:p w:rsidR="00177F8E" w:rsidRPr="00D84958" w:rsidRDefault="00177F8E" w:rsidP="00707EFA">
      <w:pPr>
        <w:spacing w:after="0" w:line="360" w:lineRule="auto"/>
        <w:contextualSpacing/>
        <w:rPr>
          <w:rFonts w:ascii="Times New Roman" w:hAnsi="Times New Roman" w:cs="Times New Roman"/>
          <w:color w:val="000000"/>
          <w:sz w:val="24"/>
          <w:szCs w:val="24"/>
        </w:rPr>
      </w:pPr>
    </w:p>
    <w:p w:rsidR="00177F8E" w:rsidRPr="000B0A16" w:rsidRDefault="00707EFA" w:rsidP="00707EFA">
      <w:pPr>
        <w:spacing w:after="0" w:line="360" w:lineRule="auto"/>
        <w:contextualSpacing/>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Abstract </w:t>
      </w:r>
    </w:p>
    <w:p w:rsidR="00944791" w:rsidRDefault="00944791" w:rsidP="00707EFA">
      <w:pPr>
        <w:spacing w:after="0" w:line="36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For several decades, scholars from various social science disciplines have </w:t>
      </w:r>
      <w:r w:rsidR="00CE7BF7">
        <w:rPr>
          <w:rFonts w:ascii="Times New Roman" w:hAnsi="Times New Roman" w:cs="Times New Roman"/>
          <w:sz w:val="24"/>
          <w:szCs w:val="24"/>
        </w:rPr>
        <w:t>argued</w:t>
      </w:r>
      <w:r>
        <w:rPr>
          <w:rFonts w:ascii="Times New Roman" w:hAnsi="Times New Roman" w:cs="Times New Roman"/>
          <w:sz w:val="24"/>
          <w:szCs w:val="24"/>
        </w:rPr>
        <w:t xml:space="preserve"> that the social sciences are insular and need to be internationalised. The social sciences have been said to be overly reliant upon scholarship produced by Western academics in Western contexts. This is problematic because it means that social science from the Global South is excluded from both teaching and research. This </w:t>
      </w:r>
      <w:r w:rsidR="005305E8">
        <w:rPr>
          <w:rFonts w:ascii="Times New Roman" w:hAnsi="Times New Roman" w:cs="Times New Roman"/>
          <w:sz w:val="24"/>
          <w:szCs w:val="24"/>
        </w:rPr>
        <w:t>paper</w:t>
      </w:r>
      <w:r>
        <w:rPr>
          <w:rFonts w:ascii="Times New Roman" w:hAnsi="Times New Roman" w:cs="Times New Roman"/>
          <w:sz w:val="24"/>
          <w:szCs w:val="24"/>
        </w:rPr>
        <w:t xml:space="preserve"> explores the evolution of scholarship that has advocated for the internationalisation of the social sciences from the 1970s to the present. In responding to these key concerns, efforts are made to explain some of the notable barriers that have stunted the internationalisation of the social sciences aside from the inherent ethnocentrism that is routinely blamed. In particular, it is argued that the social sciences have not been internationalised because academics are overworked and because non-Western social science is not always identifiable or accessible. In seeking to thoroughly assess the prospects of internationalisation, this </w:t>
      </w:r>
      <w:r w:rsidR="002D522A">
        <w:rPr>
          <w:rFonts w:ascii="Times New Roman" w:hAnsi="Times New Roman" w:cs="Times New Roman"/>
          <w:sz w:val="24"/>
          <w:szCs w:val="24"/>
        </w:rPr>
        <w:t>paper</w:t>
      </w:r>
      <w:r>
        <w:rPr>
          <w:rFonts w:ascii="Times New Roman" w:hAnsi="Times New Roman" w:cs="Times New Roman"/>
          <w:sz w:val="24"/>
          <w:szCs w:val="24"/>
        </w:rPr>
        <w:t xml:space="preserve"> also considers some unintended and undesirable consequences that may arise from efforts to internationalise the social sciences that should be avoided. Three hazards are identified as dangers of internationalisation which are exploiting, valorising and essentialising non-Western sources. Ultimately, the internationalisation of the social sciences is shown to be a theoretically complex and everlasting project for which progress has been made but which is more complicated than is often recognised. </w:t>
      </w:r>
    </w:p>
    <w:p w:rsidR="00177F8E" w:rsidRPr="00D84958" w:rsidRDefault="00177F8E" w:rsidP="00707EFA">
      <w:pPr>
        <w:spacing w:after="0" w:line="360" w:lineRule="auto"/>
        <w:contextualSpacing/>
        <w:rPr>
          <w:rFonts w:ascii="Times New Roman" w:hAnsi="Times New Roman" w:cs="Times New Roman"/>
          <w:color w:val="000000"/>
          <w:sz w:val="24"/>
          <w:szCs w:val="24"/>
        </w:rPr>
      </w:pPr>
    </w:p>
    <w:p w:rsidR="00177F8E" w:rsidRPr="000B0A16" w:rsidRDefault="00707EFA" w:rsidP="00707EFA">
      <w:pPr>
        <w:spacing w:after="0" w:line="360" w:lineRule="auto"/>
        <w:contextualSpacing/>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Keywords </w:t>
      </w:r>
    </w:p>
    <w:p w:rsidR="00177F8E" w:rsidRDefault="00707EFA" w:rsidP="00707EFA">
      <w:pPr>
        <w:spacing w:after="0" w:line="360" w:lineRule="auto"/>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Global South Contributions; Ethnocentrism; Internationalisation; </w:t>
      </w:r>
    </w:p>
    <w:p w:rsidR="00707EFA" w:rsidRPr="00D84958" w:rsidRDefault="00707EFA" w:rsidP="00707EFA">
      <w:pPr>
        <w:spacing w:after="0" w:line="360" w:lineRule="auto"/>
        <w:contextualSpacing/>
        <w:rPr>
          <w:rFonts w:ascii="Times New Roman" w:hAnsi="Times New Roman" w:cs="Times New Roman"/>
          <w:color w:val="000000"/>
          <w:sz w:val="24"/>
          <w:szCs w:val="24"/>
        </w:rPr>
      </w:pPr>
    </w:p>
    <w:p w:rsidR="00177F8E" w:rsidRPr="000B0A16" w:rsidRDefault="00E6346C" w:rsidP="00707EFA">
      <w:pPr>
        <w:spacing w:after="0" w:line="360" w:lineRule="auto"/>
        <w:contextualSpacing/>
        <w:rPr>
          <w:rFonts w:ascii="Times New Roman" w:hAnsi="Times New Roman" w:cs="Times New Roman"/>
          <w:b/>
          <w:color w:val="000000"/>
          <w:sz w:val="24"/>
          <w:szCs w:val="24"/>
        </w:rPr>
      </w:pPr>
      <w:r>
        <w:rPr>
          <w:rFonts w:ascii="Times New Roman" w:hAnsi="Times New Roman" w:cs="Times New Roman"/>
          <w:b/>
          <w:color w:val="000000"/>
          <w:sz w:val="24"/>
          <w:szCs w:val="24"/>
        </w:rPr>
        <w:t>Biography</w:t>
      </w:r>
    </w:p>
    <w:p w:rsidR="00177F8E" w:rsidRPr="00D84958" w:rsidRDefault="00407CA7" w:rsidP="00707EFA">
      <w:pPr>
        <w:spacing w:after="0" w:line="360" w:lineRule="auto"/>
        <w:contextualSpacing/>
        <w:jc w:val="both"/>
        <w:rPr>
          <w:rFonts w:ascii="Times New Roman" w:hAnsi="Times New Roman" w:cs="Times New Roman"/>
          <w:color w:val="000000"/>
          <w:sz w:val="24"/>
          <w:szCs w:val="24"/>
        </w:rPr>
      </w:pPr>
      <w:r w:rsidRPr="00D84958">
        <w:rPr>
          <w:rFonts w:ascii="Times New Roman" w:hAnsi="Times New Roman" w:cs="Times New Roman"/>
          <w:sz w:val="24"/>
          <w:szCs w:val="24"/>
        </w:rPr>
        <w:t xml:space="preserve">Dr Leon Moosavi is the Director of the University of Liverpool in Singapore and is a Senior Lecturer in the Department of Sociology, Social Policy and Criminology. Leon’s </w:t>
      </w:r>
      <w:r w:rsidR="00551754">
        <w:rPr>
          <w:rFonts w:ascii="Times New Roman" w:hAnsi="Times New Roman" w:cs="Times New Roman"/>
          <w:sz w:val="24"/>
          <w:szCs w:val="24"/>
        </w:rPr>
        <w:t xml:space="preserve">primary </w:t>
      </w:r>
      <w:bookmarkStart w:id="0" w:name="_GoBack"/>
      <w:bookmarkEnd w:id="0"/>
      <w:r w:rsidRPr="00D84958">
        <w:rPr>
          <w:rFonts w:ascii="Times New Roman" w:hAnsi="Times New Roman" w:cs="Times New Roman"/>
          <w:sz w:val="24"/>
          <w:szCs w:val="24"/>
        </w:rPr>
        <w:t>research expertise relates to the</w:t>
      </w:r>
      <w:r w:rsidR="000B0A16">
        <w:rPr>
          <w:rFonts w:ascii="Times New Roman" w:hAnsi="Times New Roman" w:cs="Times New Roman"/>
          <w:sz w:val="24"/>
          <w:szCs w:val="24"/>
        </w:rPr>
        <w:t xml:space="preserve"> sociology of race and religion</w:t>
      </w:r>
      <w:r w:rsidR="00FE62E6">
        <w:rPr>
          <w:rFonts w:ascii="Times New Roman" w:hAnsi="Times New Roman" w:cs="Times New Roman"/>
          <w:sz w:val="24"/>
          <w:szCs w:val="24"/>
        </w:rPr>
        <w:t xml:space="preserve"> but s</w:t>
      </w:r>
      <w:r w:rsidRPr="00D84958">
        <w:rPr>
          <w:rFonts w:ascii="Times New Roman" w:hAnsi="Times New Roman" w:cs="Times New Roman"/>
          <w:sz w:val="24"/>
          <w:szCs w:val="24"/>
          <w:lang w:eastAsia="zh-CN"/>
        </w:rPr>
        <w:t>ince moving to Singapore, Leon has developed new research interests in ethnocentrism and orientalism in the academy and the internationalisation of Higher Education. Leon has been invited to present his research in several countries, has featured in mainstream media debates on many occasions and has been consulted by various international authorities in relation to his research expertise.</w:t>
      </w:r>
    </w:p>
    <w:sectPr w:rsidR="00177F8E" w:rsidRPr="00D84958" w:rsidSect="00707EFA">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3E3C"/>
    <w:rsid w:val="00075163"/>
    <w:rsid w:val="000B0A16"/>
    <w:rsid w:val="00177F8E"/>
    <w:rsid w:val="002D522A"/>
    <w:rsid w:val="003C476B"/>
    <w:rsid w:val="00407CA7"/>
    <w:rsid w:val="005305E8"/>
    <w:rsid w:val="00551754"/>
    <w:rsid w:val="00707EFA"/>
    <w:rsid w:val="007839B0"/>
    <w:rsid w:val="00944791"/>
    <w:rsid w:val="00CE7BF7"/>
    <w:rsid w:val="00D84958"/>
    <w:rsid w:val="00E6346C"/>
    <w:rsid w:val="00EE3E3C"/>
    <w:rsid w:val="00FE62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177F8E"/>
  </w:style>
  <w:style w:type="character" w:styleId="Hyperlink">
    <w:name w:val="Hyperlink"/>
    <w:basedOn w:val="DefaultParagraphFont"/>
    <w:uiPriority w:val="99"/>
    <w:semiHidden/>
    <w:unhideWhenUsed/>
    <w:rsid w:val="00177F8E"/>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177F8E"/>
  </w:style>
  <w:style w:type="character" w:styleId="Hyperlink">
    <w:name w:val="Hyperlink"/>
    <w:basedOn w:val="DefaultParagraphFont"/>
    <w:uiPriority w:val="99"/>
    <w:semiHidden/>
    <w:unhideWhenUsed/>
    <w:rsid w:val="00177F8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367</Words>
  <Characters>2092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ULiS04</dc:creator>
  <cp:keywords/>
  <dc:description/>
  <cp:lastModifiedBy>ULiS04</cp:lastModifiedBy>
  <cp:revision>14</cp:revision>
  <dcterms:created xsi:type="dcterms:W3CDTF">2016-12-27T07:06:00Z</dcterms:created>
  <dcterms:modified xsi:type="dcterms:W3CDTF">2016-12-27T07:19:00Z</dcterms:modified>
</cp:coreProperties>
</file>